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7F" w:rsidRPr="007B3234" w:rsidRDefault="00A13382" w:rsidP="00A1338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</w:rPr>
      </w:pPr>
      <w:r w:rsidRPr="007B3234">
        <w:rPr>
          <w:color w:val="222222"/>
        </w:rPr>
        <w:t>Osnovna škola Primošten</w:t>
      </w:r>
    </w:p>
    <w:p w:rsidR="00A13382" w:rsidRPr="007B3234" w:rsidRDefault="00A13382" w:rsidP="00A1338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</w:rPr>
      </w:pPr>
      <w:r w:rsidRPr="007B3234">
        <w:rPr>
          <w:color w:val="222222"/>
        </w:rPr>
        <w:t>Splitska 14, 22202 Primošten</w:t>
      </w:r>
    </w:p>
    <w:p w:rsidR="00A13382" w:rsidRPr="007B3234" w:rsidRDefault="00A13382" w:rsidP="00A1338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</w:rPr>
      </w:pPr>
      <w:r w:rsidRPr="007B3234">
        <w:rPr>
          <w:color w:val="222222"/>
        </w:rPr>
        <w:t>Klasa: 602-</w:t>
      </w:r>
      <w:r w:rsidR="00DE7210">
        <w:rPr>
          <w:color w:val="222222"/>
        </w:rPr>
        <w:t>02/19-01/44</w:t>
      </w:r>
    </w:p>
    <w:p w:rsidR="00A13382" w:rsidRPr="007B3234" w:rsidRDefault="00A13382" w:rsidP="00A1338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</w:rPr>
      </w:pPr>
      <w:proofErr w:type="spellStart"/>
      <w:r w:rsidRPr="007B3234">
        <w:rPr>
          <w:color w:val="222222"/>
        </w:rPr>
        <w:t>Urbroj</w:t>
      </w:r>
      <w:proofErr w:type="spellEnd"/>
      <w:r w:rsidRPr="007B3234">
        <w:rPr>
          <w:color w:val="222222"/>
        </w:rPr>
        <w:t xml:space="preserve">: 2182/1-12/1-12/19-01 </w:t>
      </w:r>
    </w:p>
    <w:p w:rsidR="00A13382" w:rsidRPr="007B3234" w:rsidRDefault="00A13382" w:rsidP="00A13382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</w:rPr>
      </w:pPr>
      <w:r w:rsidRPr="007B3234">
        <w:rPr>
          <w:color w:val="222222"/>
        </w:rPr>
        <w:t xml:space="preserve">Primošten, </w:t>
      </w:r>
      <w:r w:rsidR="00DE7210">
        <w:rPr>
          <w:color w:val="222222"/>
        </w:rPr>
        <w:t xml:space="preserve">1. listopada 2019. godine </w:t>
      </w:r>
      <w:r w:rsidRPr="007B3234">
        <w:rPr>
          <w:color w:val="222222"/>
        </w:rPr>
        <w:t xml:space="preserve"> </w:t>
      </w:r>
    </w:p>
    <w:p w:rsidR="00A13382" w:rsidRPr="007B3234" w:rsidRDefault="00A13382" w:rsidP="00593CAA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222222"/>
        </w:rPr>
      </w:pPr>
    </w:p>
    <w:p w:rsidR="00593CAA" w:rsidRPr="007B3234" w:rsidRDefault="00DE7210" w:rsidP="00593CAA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222222"/>
        </w:rPr>
      </w:pPr>
      <w:r>
        <w:rPr>
          <w:b/>
          <w:color w:val="222222"/>
        </w:rPr>
        <w:t>Natječaj za pomoćnika</w:t>
      </w:r>
      <w:r w:rsidR="001D1313" w:rsidRPr="007B3234">
        <w:rPr>
          <w:b/>
          <w:color w:val="222222"/>
        </w:rPr>
        <w:t xml:space="preserve"> u nastavi</w:t>
      </w:r>
      <w:r w:rsidR="00D96934" w:rsidRPr="007B3234">
        <w:rPr>
          <w:b/>
          <w:color w:val="222222"/>
        </w:rPr>
        <w:t xml:space="preserve"> </w:t>
      </w:r>
    </w:p>
    <w:p w:rsidR="001D1313" w:rsidRPr="007B3234" w:rsidRDefault="00D96934" w:rsidP="00593CAA">
      <w:pPr>
        <w:pStyle w:val="StandardWeb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222222"/>
        </w:rPr>
      </w:pPr>
      <w:r w:rsidRPr="007B3234">
        <w:rPr>
          <w:b/>
          <w:color w:val="222222"/>
        </w:rPr>
        <w:t>šk. god. 2019./2020</w:t>
      </w:r>
      <w:r w:rsidR="001D1313" w:rsidRPr="007B3234">
        <w:rPr>
          <w:b/>
          <w:color w:val="222222"/>
        </w:rPr>
        <w:t>.</w:t>
      </w:r>
    </w:p>
    <w:p w:rsidR="00DE7210" w:rsidRDefault="001F3F56" w:rsidP="00D96934">
      <w:pPr>
        <w:pStyle w:val="StandardWeb"/>
        <w:spacing w:after="360" w:line="360" w:lineRule="atLeast"/>
        <w:jc w:val="both"/>
        <w:rPr>
          <w:color w:val="222222"/>
        </w:rPr>
      </w:pPr>
      <w:r w:rsidRPr="007B3234">
        <w:rPr>
          <w:color w:val="222222"/>
        </w:rPr>
        <w:t xml:space="preserve">Na temelju članka </w:t>
      </w:r>
      <w:r w:rsidR="00CF4AC5" w:rsidRPr="007B3234">
        <w:rPr>
          <w:color w:val="222222"/>
        </w:rPr>
        <w:t xml:space="preserve">99. i </w:t>
      </w:r>
      <w:r w:rsidRPr="007B3234">
        <w:rPr>
          <w:color w:val="222222"/>
        </w:rPr>
        <w:t>107. Zakona o odgoju i obrazovanju u osnovnoj i srednjoj školi (Narodne novine broj 87/08, 86/09, 92/10, 105/10, 90/11</w:t>
      </w:r>
      <w:r w:rsidR="00CF4AC5" w:rsidRPr="007B3234">
        <w:rPr>
          <w:color w:val="222222"/>
        </w:rPr>
        <w:t xml:space="preserve">, 16/12, 86/12, 94/13, 152/14, </w:t>
      </w:r>
      <w:r w:rsidRPr="007B3234">
        <w:rPr>
          <w:color w:val="222222"/>
        </w:rPr>
        <w:t>7/17</w:t>
      </w:r>
      <w:r w:rsidR="00CF4AC5" w:rsidRPr="007B3234">
        <w:rPr>
          <w:color w:val="222222"/>
        </w:rPr>
        <w:t>, 68/18</w:t>
      </w:r>
      <w:r w:rsidRPr="007B3234">
        <w:rPr>
          <w:color w:val="222222"/>
        </w:rPr>
        <w:t xml:space="preserve">) i sukladno uvjetima projekta </w:t>
      </w:r>
      <w:r w:rsidR="00DD16DA" w:rsidRPr="007B3234">
        <w:rPr>
          <w:color w:val="222222"/>
        </w:rPr>
        <w:t>„</w:t>
      </w:r>
      <w:r w:rsidRPr="007B3234">
        <w:rPr>
          <w:color w:val="222222"/>
        </w:rPr>
        <w:t xml:space="preserve">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 w:rsidR="00A13382" w:rsidRPr="007B3234">
        <w:rPr>
          <w:color w:val="222222"/>
        </w:rPr>
        <w:t>Osnovna</w:t>
      </w:r>
      <w:r w:rsidRPr="007B3234">
        <w:rPr>
          <w:color w:val="222222"/>
        </w:rPr>
        <w:t xml:space="preserve"> škola </w:t>
      </w:r>
      <w:r w:rsidR="00A13382" w:rsidRPr="007B3234">
        <w:rPr>
          <w:color w:val="222222"/>
        </w:rPr>
        <w:t xml:space="preserve">Primošten </w:t>
      </w:r>
      <w:r w:rsidRPr="007B3234">
        <w:rPr>
          <w:color w:val="222222"/>
        </w:rPr>
        <w:t>objavljuje</w:t>
      </w:r>
      <w:r w:rsidRPr="007B3234">
        <w:t xml:space="preserve"> </w:t>
      </w:r>
      <w:r w:rsidR="00DE7210">
        <w:rPr>
          <w:color w:val="222222"/>
        </w:rPr>
        <w:t>Natječaj za popunjavanje radnog</w:t>
      </w:r>
      <w:r w:rsidRPr="007B3234">
        <w:rPr>
          <w:color w:val="222222"/>
        </w:rPr>
        <w:t xml:space="preserve"> mjesta,</w:t>
      </w:r>
      <w:r w:rsidR="00DE7210">
        <w:rPr>
          <w:color w:val="222222"/>
        </w:rPr>
        <w:t xml:space="preserve"> - </w:t>
      </w:r>
    </w:p>
    <w:p w:rsidR="001F3F56" w:rsidRPr="007B3234" w:rsidRDefault="00DE7210" w:rsidP="00DE7210">
      <w:pPr>
        <w:pStyle w:val="StandardWeb"/>
        <w:numPr>
          <w:ilvl w:val="0"/>
          <w:numId w:val="5"/>
        </w:numPr>
        <w:spacing w:after="360" w:line="360" w:lineRule="atLeast"/>
        <w:jc w:val="both"/>
        <w:rPr>
          <w:color w:val="222222"/>
        </w:rPr>
      </w:pPr>
      <w:r>
        <w:rPr>
          <w:color w:val="222222"/>
        </w:rPr>
        <w:t>pomoćnik/</w:t>
      </w:r>
      <w:proofErr w:type="spellStart"/>
      <w:r>
        <w:rPr>
          <w:color w:val="222222"/>
        </w:rPr>
        <w:t>ca</w:t>
      </w:r>
      <w:proofErr w:type="spellEnd"/>
      <w:r>
        <w:rPr>
          <w:color w:val="222222"/>
        </w:rPr>
        <w:t xml:space="preserve"> u nastavi, 1</w:t>
      </w:r>
      <w:r w:rsidR="00A13382" w:rsidRPr="007B3234">
        <w:rPr>
          <w:color w:val="222222"/>
        </w:rPr>
        <w:t xml:space="preserve"> </w:t>
      </w:r>
      <w:r>
        <w:rPr>
          <w:color w:val="222222"/>
        </w:rPr>
        <w:t>izvršitelj</w:t>
      </w:r>
      <w:r w:rsidR="007B3234" w:rsidRPr="007B3234">
        <w:rPr>
          <w:color w:val="222222"/>
        </w:rPr>
        <w:t xml:space="preserve"> na određeno, nep</w:t>
      </w:r>
      <w:r w:rsidR="001F3F56" w:rsidRPr="007B3234">
        <w:rPr>
          <w:color w:val="222222"/>
        </w:rPr>
        <w:t>uno radno vrijeme</w:t>
      </w:r>
      <w:r>
        <w:rPr>
          <w:color w:val="222222"/>
        </w:rPr>
        <w:t xml:space="preserve"> za 20 sati tjedno, </w:t>
      </w:r>
    </w:p>
    <w:p w:rsidR="001D1313" w:rsidRPr="007B3234" w:rsidRDefault="001D1313" w:rsidP="002C55DE">
      <w:pPr>
        <w:pStyle w:val="StandardWeb"/>
        <w:spacing w:before="0" w:after="0" w:afterAutospacing="0" w:line="360" w:lineRule="atLeast"/>
        <w:jc w:val="both"/>
        <w:rPr>
          <w:color w:val="222222"/>
        </w:rPr>
      </w:pPr>
      <w:r w:rsidRPr="007B3234">
        <w:rPr>
          <w:color w:val="222222"/>
        </w:rPr>
        <w:t>Uvjeti za zasnivanje radnog odnosa su:</w:t>
      </w:r>
    </w:p>
    <w:p w:rsidR="001D1313" w:rsidRPr="007B3234" w:rsidRDefault="001D1313" w:rsidP="002C55DE">
      <w:pPr>
        <w:pStyle w:val="StandardWeb"/>
        <w:numPr>
          <w:ilvl w:val="0"/>
          <w:numId w:val="2"/>
        </w:numPr>
        <w:spacing w:after="0" w:afterAutospacing="0" w:line="360" w:lineRule="atLeast"/>
        <w:jc w:val="both"/>
        <w:rPr>
          <w:color w:val="222222"/>
        </w:rPr>
      </w:pPr>
      <w:r w:rsidRPr="007B3234">
        <w:rPr>
          <w:color w:val="222222"/>
        </w:rPr>
        <w:t>srednjoškolsko obrazovanje</w:t>
      </w:r>
    </w:p>
    <w:p w:rsidR="00DD16DA" w:rsidRPr="007B3234" w:rsidRDefault="00DD16DA" w:rsidP="002C55DE">
      <w:pPr>
        <w:pStyle w:val="StandardWeb"/>
        <w:numPr>
          <w:ilvl w:val="0"/>
          <w:numId w:val="2"/>
        </w:numPr>
        <w:spacing w:after="0" w:afterAutospacing="0" w:line="360" w:lineRule="atLeast"/>
        <w:jc w:val="both"/>
        <w:rPr>
          <w:color w:val="222222"/>
        </w:rPr>
      </w:pPr>
      <w:r w:rsidRPr="007B3234">
        <w:rPr>
          <w:color w:val="222222"/>
        </w:rPr>
        <w:t>nepostojanje zapreka za zasnivanje radnog odnosa u školskoj ustanovi iz čl. 106. Zakona o odgoju i obrazovanju u osnovnoj i srednjoj školi (Narodne novine broj 87/08, 86/09, 92/10, 105/10, 90/11, 16/12, 86/12, 94/13, 152/14, 7/17, 68/18)</w:t>
      </w:r>
    </w:p>
    <w:p w:rsidR="00F80A64" w:rsidRPr="007B3234" w:rsidRDefault="00F80A64" w:rsidP="00DE7210">
      <w:pPr>
        <w:pStyle w:val="StandardWeb"/>
        <w:spacing w:before="0" w:after="0" w:afterAutospacing="0"/>
        <w:jc w:val="both"/>
        <w:rPr>
          <w:color w:val="222222"/>
        </w:rPr>
      </w:pPr>
      <w:r w:rsidRPr="007B3234">
        <w:rPr>
          <w:color w:val="222222"/>
        </w:rPr>
        <w:t xml:space="preserve">Prednost: </w:t>
      </w:r>
    </w:p>
    <w:p w:rsidR="00F80A64" w:rsidRPr="007B3234" w:rsidRDefault="00F80A64" w:rsidP="00DE7210">
      <w:pPr>
        <w:pStyle w:val="StandardWeb"/>
        <w:spacing w:before="0" w:after="0" w:afterAutospacing="0"/>
        <w:jc w:val="both"/>
        <w:rPr>
          <w:color w:val="222222"/>
        </w:rPr>
      </w:pPr>
      <w:r w:rsidRPr="007B3234">
        <w:rPr>
          <w:color w:val="222222"/>
        </w:rPr>
        <w:t xml:space="preserve">-dodatnu prednost imat će osobe s iskustvom u radu s učenicima s teškoćama u razvoju ili volontiranju </w:t>
      </w:r>
    </w:p>
    <w:p w:rsidR="001D1313" w:rsidRPr="007B3234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7B3234">
        <w:rPr>
          <w:color w:val="222222"/>
        </w:rPr>
        <w:t>Prijavi je potrebno priložiti:</w:t>
      </w:r>
    </w:p>
    <w:p w:rsidR="001D1313" w:rsidRPr="007B3234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7B3234">
        <w:rPr>
          <w:color w:val="222222"/>
        </w:rPr>
        <w:t>zamolbu s osobnim podatcima (u kojoj mora biti navedena adresa i broj telefona),</w:t>
      </w:r>
    </w:p>
    <w:p w:rsidR="001D1313" w:rsidRPr="007B3234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7B3234">
        <w:rPr>
          <w:color w:val="222222"/>
        </w:rPr>
        <w:t>životopis,</w:t>
      </w:r>
    </w:p>
    <w:p w:rsidR="001D1313" w:rsidRPr="007B3234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7B3234">
        <w:rPr>
          <w:color w:val="222222"/>
        </w:rPr>
        <w:t>presliku osobne iskaznice,</w:t>
      </w:r>
    </w:p>
    <w:p w:rsidR="001D1313" w:rsidRPr="007B3234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7B3234">
        <w:rPr>
          <w:color w:val="222222"/>
        </w:rPr>
        <w:t>dokaz o stručnoj spremi (preslika diplome odnosno svjedožbe),</w:t>
      </w:r>
    </w:p>
    <w:p w:rsidR="001D1313" w:rsidRPr="007B3234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7B3234">
        <w:rPr>
          <w:color w:val="222222"/>
        </w:rPr>
        <w:t>presliku potvrde o završenoj edukaciji za osposobljavanje pomoćnika u nastavi z</w:t>
      </w:r>
      <w:r w:rsidR="00F80A64" w:rsidRPr="007B3234">
        <w:rPr>
          <w:color w:val="222222"/>
        </w:rPr>
        <w:t>a učenike s teškoćama u razvoju (prije angažmana u školi odabrani kandidati koji nisu završili edukaciju za pomoćnika u nastavi dužni su istu obaviti do početka nastave u školskoj godini 2019./2020.)</w:t>
      </w:r>
    </w:p>
    <w:p w:rsidR="001D1313" w:rsidRPr="007B3234" w:rsidRDefault="001D1313" w:rsidP="00D96934">
      <w:pPr>
        <w:pStyle w:val="StandardWeb"/>
        <w:numPr>
          <w:ilvl w:val="0"/>
          <w:numId w:val="3"/>
        </w:numPr>
        <w:spacing w:after="360" w:line="360" w:lineRule="atLeast"/>
        <w:jc w:val="both"/>
        <w:rPr>
          <w:color w:val="222222"/>
        </w:rPr>
      </w:pPr>
      <w:r w:rsidRPr="007B3234">
        <w:rPr>
          <w:color w:val="222222"/>
        </w:rPr>
        <w:lastRenderedPageBreak/>
        <w:t xml:space="preserve">potvrdu da protiv kandidata nije pokrenut kazneni postupak (ne stariju od </w:t>
      </w:r>
      <w:r w:rsidR="00F80A64" w:rsidRPr="007B3234">
        <w:rPr>
          <w:color w:val="222222"/>
        </w:rPr>
        <w:t>mjesec dana</w:t>
      </w:r>
      <w:r w:rsidRPr="007B3234">
        <w:rPr>
          <w:color w:val="222222"/>
        </w:rPr>
        <w:t>).</w:t>
      </w:r>
    </w:p>
    <w:p w:rsidR="00DD16DA" w:rsidRPr="007B3234" w:rsidRDefault="00DD16DA" w:rsidP="00DD16DA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234">
        <w:rPr>
          <w:rFonts w:ascii="Times New Roman" w:hAnsi="Times New Roman" w:cs="Times New Roman"/>
          <w:sz w:val="24"/>
          <w:szCs w:val="24"/>
        </w:rPr>
        <w:t xml:space="preserve">Sukladno Pravilniku o pomoćnicima u nastavi i stručnim komunikacijskim posrednicima, pomoćnik u nastavi ne smije biti roditelj/skrbnik niti drugi član uže obitelji učenika kojem/kojima se pruža potpora. </w:t>
      </w:r>
    </w:p>
    <w:p w:rsidR="00DD16DA" w:rsidRPr="007B3234" w:rsidRDefault="00DD16DA" w:rsidP="00DD16DA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16DA" w:rsidRPr="007B3234" w:rsidRDefault="00DD16DA" w:rsidP="00DD16DA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234">
        <w:rPr>
          <w:rFonts w:ascii="Times New Roman" w:hAnsi="Times New Roman" w:cs="Times New Roman"/>
          <w:sz w:val="24"/>
          <w:szCs w:val="24"/>
        </w:rPr>
        <w:t>Kandidati koji se pozivaju na pravo prednosti pri zapošljavanju prema posebnim propisima dužni su u prijavi pozvati se na to pravo i uz prijavu priložiti svu popisanu dokumentaciju prema posebnom zakonu, a imaju prednost u odnosu na ostale kandidate smo pod jednakim uvjetima.</w:t>
      </w:r>
    </w:p>
    <w:p w:rsidR="00DD16DA" w:rsidRPr="007B3234" w:rsidRDefault="00DD16DA" w:rsidP="00DD16DA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16DA" w:rsidRPr="007B3234" w:rsidRDefault="00DD16DA" w:rsidP="00DD16DA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234">
        <w:rPr>
          <w:rFonts w:ascii="Times New Roman" w:hAnsi="Times New Roman" w:cs="Times New Roman"/>
          <w:sz w:val="24"/>
          <w:szCs w:val="24"/>
          <w:shd w:val="clear" w:color="auto" w:fill="FFFFFF"/>
        </w:rPr>
        <w:t>Osoba koja se poziva na pravo prednosti  temeljem članka  102.  Zakona o hrvatskim braniteljima  iz Domovinskog rata i članovima njihovih obitelji (Narodne novine broj 121/2017)  dužna  je uz prijavu  na natječaj  priložiti pored dokaza o  ispunjavanju traženih uvjeta iz natječaja  i sve potrebne dokaze navedene na poveznici Ministarstva hrvatskih branitelja: </w:t>
      </w:r>
      <w:hyperlink r:id="rId8" w:history="1">
        <w:r w:rsidRPr="007B3234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</w:p>
    <w:p w:rsidR="00DD16DA" w:rsidRPr="007B3234" w:rsidRDefault="00DD16DA" w:rsidP="00DD16DA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1313" w:rsidRPr="007B3234" w:rsidRDefault="00DD16DA" w:rsidP="00DD16DA">
      <w:pPr>
        <w:jc w:val="both"/>
        <w:rPr>
          <w:rFonts w:ascii="Times New Roman" w:hAnsi="Times New Roman" w:cs="Times New Roman"/>
          <w:sz w:val="24"/>
          <w:szCs w:val="24"/>
        </w:rPr>
      </w:pPr>
      <w:r w:rsidRPr="007B3234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projekta „Zajedno do znanja uz više elana II“.</w:t>
      </w:r>
    </w:p>
    <w:p w:rsidR="00DD16DA" w:rsidRPr="007B3234" w:rsidRDefault="001D1313" w:rsidP="00DD16DA">
      <w:pPr>
        <w:pStyle w:val="StandardWeb"/>
        <w:spacing w:before="0" w:after="360" w:line="360" w:lineRule="atLeast"/>
        <w:rPr>
          <w:b/>
          <w:color w:val="222222"/>
        </w:rPr>
      </w:pPr>
      <w:r w:rsidRPr="007B3234">
        <w:rPr>
          <w:color w:val="222222"/>
        </w:rPr>
        <w:t>Prijave s dokazima o ispunjavanju uvjeta dostavljaju se u roku od 8 (osam) dana od dana objave, poštom ili osobno na adresu: </w:t>
      </w:r>
      <w:r w:rsidRPr="007B3234">
        <w:rPr>
          <w:color w:val="222222"/>
        </w:rPr>
        <w:br/>
      </w:r>
      <w:r w:rsidR="00DD16DA" w:rsidRPr="007B3234">
        <w:rPr>
          <w:b/>
          <w:color w:val="222222"/>
        </w:rPr>
        <w:t>Osnovna škola Primošten, Splitska 14, 22202 Primošten.</w:t>
      </w:r>
    </w:p>
    <w:p w:rsidR="0052200E" w:rsidRPr="007B3234" w:rsidRDefault="001D1313" w:rsidP="00DD16DA">
      <w:pPr>
        <w:pStyle w:val="StandardWeb"/>
        <w:spacing w:before="0" w:after="360" w:line="360" w:lineRule="atLeast"/>
        <w:rPr>
          <w:color w:val="222222"/>
        </w:rPr>
      </w:pPr>
      <w:r w:rsidRPr="007B3234">
        <w:rPr>
          <w:color w:val="222222"/>
        </w:rPr>
        <w:t>Nepotpune i nepravovreme</w:t>
      </w:r>
      <w:r w:rsidR="00F80A64" w:rsidRPr="007B3234">
        <w:rPr>
          <w:color w:val="222222"/>
        </w:rPr>
        <w:t>ne prijave neće se razmatrati. </w:t>
      </w:r>
    </w:p>
    <w:p w:rsidR="001D1313" w:rsidRPr="007B3234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7B3234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1D1313" w:rsidRPr="007B3234" w:rsidRDefault="001D1313" w:rsidP="00D96934">
      <w:pPr>
        <w:pStyle w:val="StandardWeb"/>
        <w:spacing w:before="0" w:after="360" w:line="360" w:lineRule="atLeast"/>
        <w:jc w:val="both"/>
        <w:rPr>
          <w:color w:val="222222"/>
        </w:rPr>
      </w:pPr>
      <w:r w:rsidRPr="007B3234">
        <w:rPr>
          <w:color w:val="222222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 Natjecati se mogu kandidati oba spola, sukladno članku 13. Zakona o ravnopravnosti spolova.</w:t>
      </w:r>
    </w:p>
    <w:p w:rsidR="001D1313" w:rsidRPr="007B3234" w:rsidRDefault="001F3F56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 w:rsidRPr="007B3234">
        <w:rPr>
          <w:color w:val="222222"/>
        </w:rPr>
        <w:t>Nije potrebno dostavljati originale dokumente, jer natječajna dokumentacija se ne vraća.</w:t>
      </w:r>
    </w:p>
    <w:p w:rsidR="003113CF" w:rsidRPr="007B3234" w:rsidRDefault="00DE7210" w:rsidP="00D9693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>Natječaj je objavljen 1. 10</w:t>
      </w:r>
      <w:r w:rsidR="003113CF" w:rsidRPr="007B3234">
        <w:rPr>
          <w:color w:val="222222"/>
        </w:rPr>
        <w:t xml:space="preserve">. 2019. godine na mrežnim stranicama i oglasnoj ploči Hrvatskog zavoda za zapošljavanje – Ispostava Šibenik te na mrežnim stranicama i oglasnoj ploči Škole. </w:t>
      </w:r>
      <w:bookmarkStart w:id="0" w:name="_GoBack"/>
      <w:bookmarkEnd w:id="0"/>
    </w:p>
    <w:p w:rsidR="003113CF" w:rsidRPr="007B3234" w:rsidRDefault="003113CF" w:rsidP="002C55DE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</w:rPr>
      </w:pPr>
      <w:r w:rsidRPr="007B3234">
        <w:rPr>
          <w:color w:val="222222"/>
        </w:rPr>
        <w:tab/>
      </w:r>
      <w:r w:rsidRPr="007B3234">
        <w:rPr>
          <w:color w:val="222222"/>
        </w:rPr>
        <w:tab/>
      </w:r>
      <w:r w:rsidRPr="007B3234">
        <w:rPr>
          <w:color w:val="222222"/>
        </w:rPr>
        <w:tab/>
      </w:r>
      <w:r w:rsidRPr="007B3234">
        <w:rPr>
          <w:color w:val="222222"/>
        </w:rPr>
        <w:tab/>
      </w:r>
      <w:r w:rsidRPr="007B3234">
        <w:rPr>
          <w:color w:val="222222"/>
        </w:rPr>
        <w:tab/>
      </w:r>
      <w:r w:rsidRPr="007B3234">
        <w:rPr>
          <w:color w:val="222222"/>
        </w:rPr>
        <w:tab/>
      </w:r>
      <w:r w:rsidRPr="007B3234">
        <w:rPr>
          <w:color w:val="222222"/>
        </w:rPr>
        <w:tab/>
      </w:r>
      <w:r w:rsidRPr="007B3234">
        <w:rPr>
          <w:color w:val="222222"/>
        </w:rPr>
        <w:tab/>
      </w:r>
      <w:r w:rsidRPr="007B3234">
        <w:rPr>
          <w:color w:val="222222"/>
        </w:rPr>
        <w:tab/>
        <w:t>Ravnatelj:</w:t>
      </w:r>
    </w:p>
    <w:p w:rsidR="003113CF" w:rsidRPr="007B3234" w:rsidRDefault="003113CF" w:rsidP="002C55DE">
      <w:pPr>
        <w:pStyle w:val="StandardWeb"/>
        <w:shd w:val="clear" w:color="auto" w:fill="FFFFFF"/>
        <w:spacing w:before="0" w:beforeAutospacing="0" w:after="0" w:afterAutospacing="0" w:line="360" w:lineRule="atLeast"/>
        <w:jc w:val="both"/>
        <w:rPr>
          <w:color w:val="222222"/>
        </w:rPr>
      </w:pPr>
      <w:r w:rsidRPr="007B3234">
        <w:rPr>
          <w:color w:val="222222"/>
        </w:rPr>
        <w:tab/>
      </w:r>
      <w:r w:rsidRPr="007B3234">
        <w:rPr>
          <w:color w:val="222222"/>
        </w:rPr>
        <w:tab/>
      </w:r>
      <w:r w:rsidRPr="007B3234">
        <w:rPr>
          <w:color w:val="222222"/>
        </w:rPr>
        <w:tab/>
      </w:r>
      <w:r w:rsidRPr="007B3234">
        <w:rPr>
          <w:color w:val="222222"/>
        </w:rPr>
        <w:tab/>
      </w:r>
      <w:r w:rsidRPr="007B3234">
        <w:rPr>
          <w:color w:val="222222"/>
        </w:rPr>
        <w:tab/>
      </w:r>
      <w:r w:rsidRPr="007B3234">
        <w:rPr>
          <w:color w:val="222222"/>
        </w:rPr>
        <w:tab/>
      </w:r>
      <w:r w:rsidRPr="007B3234">
        <w:rPr>
          <w:color w:val="222222"/>
        </w:rPr>
        <w:tab/>
      </w:r>
      <w:r w:rsidRPr="007B3234">
        <w:rPr>
          <w:color w:val="222222"/>
        </w:rPr>
        <w:tab/>
        <w:t xml:space="preserve">Dr. </w:t>
      </w:r>
      <w:proofErr w:type="spellStart"/>
      <w:r w:rsidRPr="007B3234">
        <w:rPr>
          <w:color w:val="222222"/>
        </w:rPr>
        <w:t>sc</w:t>
      </w:r>
      <w:proofErr w:type="spellEnd"/>
      <w:r w:rsidRPr="007B3234">
        <w:rPr>
          <w:color w:val="222222"/>
        </w:rPr>
        <w:t xml:space="preserve">. Nedjeljko </w:t>
      </w:r>
      <w:proofErr w:type="spellStart"/>
      <w:r w:rsidRPr="007B3234">
        <w:rPr>
          <w:color w:val="222222"/>
        </w:rPr>
        <w:t>Marinov</w:t>
      </w:r>
      <w:proofErr w:type="spellEnd"/>
    </w:p>
    <w:sectPr w:rsidR="003113CF" w:rsidRPr="007B3234" w:rsidSect="002C55DE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67" w:rsidRDefault="002A6E67" w:rsidP="00190CC4">
      <w:pPr>
        <w:spacing w:after="0" w:line="240" w:lineRule="auto"/>
      </w:pPr>
      <w:r>
        <w:separator/>
      </w:r>
    </w:p>
  </w:endnote>
  <w:endnote w:type="continuationSeparator" w:id="0">
    <w:p w:rsidR="002A6E67" w:rsidRDefault="002A6E67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67" w:rsidRDefault="002A6E67" w:rsidP="00190CC4">
      <w:pPr>
        <w:spacing w:after="0" w:line="240" w:lineRule="auto"/>
      </w:pPr>
      <w:r>
        <w:separator/>
      </w:r>
    </w:p>
  </w:footnote>
  <w:footnote w:type="continuationSeparator" w:id="0">
    <w:p w:rsidR="002A6E67" w:rsidRDefault="002A6E67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E9" w:rsidRDefault="00B913E9">
    <w:pPr>
      <w:pStyle w:val="Zaglavlje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>
      <w:rPr>
        <w:noProof/>
        <w:lang w:eastAsia="hr-HR"/>
      </w:rPr>
      <w:t xml:space="preserve">                </w:t>
    </w:r>
    <w:r>
      <w:tab/>
    </w:r>
    <w:r>
      <w:tab/>
      <w:t xml:space="preserve">    </w:t>
    </w:r>
  </w:p>
  <w:p w:rsidR="00B913E9" w:rsidRDefault="00B913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42BCB"/>
    <w:multiLevelType w:val="hybridMultilevel"/>
    <w:tmpl w:val="3662B8C4"/>
    <w:lvl w:ilvl="0" w:tplc="EC5C2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04A2"/>
    <w:multiLevelType w:val="hybridMultilevel"/>
    <w:tmpl w:val="4E404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0B"/>
    <w:rsid w:val="00021FDB"/>
    <w:rsid w:val="000B195C"/>
    <w:rsid w:val="000E7807"/>
    <w:rsid w:val="00125B2A"/>
    <w:rsid w:val="00190CC4"/>
    <w:rsid w:val="001D1313"/>
    <w:rsid w:val="001F3F56"/>
    <w:rsid w:val="002A6E67"/>
    <w:rsid w:val="002C55DE"/>
    <w:rsid w:val="002E14FA"/>
    <w:rsid w:val="003113CF"/>
    <w:rsid w:val="00380973"/>
    <w:rsid w:val="003E6127"/>
    <w:rsid w:val="00432BCD"/>
    <w:rsid w:val="0044377F"/>
    <w:rsid w:val="0045577B"/>
    <w:rsid w:val="004B0E3A"/>
    <w:rsid w:val="004B738C"/>
    <w:rsid w:val="004D319E"/>
    <w:rsid w:val="00510B10"/>
    <w:rsid w:val="0052200E"/>
    <w:rsid w:val="005562F1"/>
    <w:rsid w:val="0057523E"/>
    <w:rsid w:val="00593CAA"/>
    <w:rsid w:val="005A33AA"/>
    <w:rsid w:val="005A5333"/>
    <w:rsid w:val="005C5161"/>
    <w:rsid w:val="005D6A61"/>
    <w:rsid w:val="005F1619"/>
    <w:rsid w:val="00631C1A"/>
    <w:rsid w:val="006B1C62"/>
    <w:rsid w:val="006D17A7"/>
    <w:rsid w:val="006D2485"/>
    <w:rsid w:val="006E22C5"/>
    <w:rsid w:val="007047B3"/>
    <w:rsid w:val="00706900"/>
    <w:rsid w:val="00714C12"/>
    <w:rsid w:val="00745408"/>
    <w:rsid w:val="00787D6D"/>
    <w:rsid w:val="007B3234"/>
    <w:rsid w:val="0083750F"/>
    <w:rsid w:val="008728DE"/>
    <w:rsid w:val="008B1E04"/>
    <w:rsid w:val="008C5FF4"/>
    <w:rsid w:val="008D20F5"/>
    <w:rsid w:val="008F53D3"/>
    <w:rsid w:val="0092155E"/>
    <w:rsid w:val="00944B23"/>
    <w:rsid w:val="0097192F"/>
    <w:rsid w:val="00977963"/>
    <w:rsid w:val="00987227"/>
    <w:rsid w:val="009A1C09"/>
    <w:rsid w:val="009D42CE"/>
    <w:rsid w:val="009D68C0"/>
    <w:rsid w:val="009E0F60"/>
    <w:rsid w:val="00A13382"/>
    <w:rsid w:val="00A50995"/>
    <w:rsid w:val="00A83A7E"/>
    <w:rsid w:val="00AD1A8A"/>
    <w:rsid w:val="00AE43A3"/>
    <w:rsid w:val="00B22104"/>
    <w:rsid w:val="00B45E02"/>
    <w:rsid w:val="00B7280B"/>
    <w:rsid w:val="00B74257"/>
    <w:rsid w:val="00B913E9"/>
    <w:rsid w:val="00C115F1"/>
    <w:rsid w:val="00C34325"/>
    <w:rsid w:val="00C53A8B"/>
    <w:rsid w:val="00C75EB3"/>
    <w:rsid w:val="00C91FF2"/>
    <w:rsid w:val="00CB737A"/>
    <w:rsid w:val="00CF4AC5"/>
    <w:rsid w:val="00D71B76"/>
    <w:rsid w:val="00D84D2B"/>
    <w:rsid w:val="00D84E8C"/>
    <w:rsid w:val="00D96934"/>
    <w:rsid w:val="00DD16DA"/>
    <w:rsid w:val="00DE7210"/>
    <w:rsid w:val="00E22073"/>
    <w:rsid w:val="00E61826"/>
    <w:rsid w:val="00E71012"/>
    <w:rsid w:val="00E84D4F"/>
    <w:rsid w:val="00EE177F"/>
    <w:rsid w:val="00EE7C32"/>
    <w:rsid w:val="00F22775"/>
    <w:rsid w:val="00F25057"/>
    <w:rsid w:val="00F313C9"/>
    <w:rsid w:val="00F80A64"/>
    <w:rsid w:val="00FB5469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CF24E-32A6-45F0-AC2C-BDB8DFA7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4104-DE29-4E4B-AE7B-584367ED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</cp:lastModifiedBy>
  <cp:revision>2</cp:revision>
  <cp:lastPrinted>2019-09-30T10:13:00Z</cp:lastPrinted>
  <dcterms:created xsi:type="dcterms:W3CDTF">2019-09-30T10:50:00Z</dcterms:created>
  <dcterms:modified xsi:type="dcterms:W3CDTF">2019-09-30T10:50:00Z</dcterms:modified>
</cp:coreProperties>
</file>